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9B" w:rsidRDefault="0049609B" w:rsidP="0049609B">
      <w:pPr>
        <w:spacing w:line="360" w:lineRule="exact"/>
        <w:rPr>
          <w:rFonts w:asciiTheme="minorHAnsi" w:hAnsiTheme="minorHAnsi" w:cs="Arial"/>
          <w:b/>
        </w:rPr>
      </w:pPr>
      <w:r w:rsidRPr="0049609B">
        <w:rPr>
          <w:rFonts w:asciiTheme="minorHAnsi" w:hAnsiTheme="minorHAnsi" w:cs="Arial"/>
          <w:b/>
        </w:rPr>
        <w:t>Črna na Koroškem, 5. 12. 2023</w:t>
      </w:r>
    </w:p>
    <w:p w:rsidR="0049609B" w:rsidRDefault="0049609B" w:rsidP="0049609B">
      <w:pPr>
        <w:spacing w:line="360" w:lineRule="exact"/>
        <w:rPr>
          <w:rFonts w:asciiTheme="minorHAnsi" w:hAnsiTheme="minorHAnsi" w:cs="Arial"/>
          <w:b/>
        </w:rPr>
      </w:pPr>
    </w:p>
    <w:p w:rsidR="0049609B" w:rsidRDefault="0049609B" w:rsidP="0049609B">
      <w:pPr>
        <w:spacing w:line="360" w:lineRule="exac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Poročilo o tekmovanju iz znanja geografije</w:t>
      </w:r>
    </w:p>
    <w:p w:rsidR="0049609B" w:rsidRDefault="0049609B" w:rsidP="0049609B">
      <w:pPr>
        <w:spacing w:line="360" w:lineRule="exact"/>
        <w:rPr>
          <w:rFonts w:asciiTheme="minorHAnsi" w:hAnsiTheme="minorHAnsi" w:cs="Arial"/>
        </w:rPr>
      </w:pPr>
    </w:p>
    <w:p w:rsidR="0049609B" w:rsidRDefault="0049609B" w:rsidP="0049609B">
      <w:pPr>
        <w:spacing w:line="360" w:lineRule="exac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14. 11. 2023 je bilo na šoli izvedeno šolsko tekmovanje iz znanja geografije. Tekmovanja so se udeležili trije učenci. Največ znanja je pokazala Alina </w:t>
      </w:r>
      <w:proofErr w:type="spellStart"/>
      <w:r>
        <w:rPr>
          <w:rFonts w:asciiTheme="minorHAnsi" w:hAnsiTheme="minorHAnsi" w:cs="Arial"/>
        </w:rPr>
        <w:t>Voler</w:t>
      </w:r>
      <w:proofErr w:type="spellEnd"/>
      <w:r>
        <w:rPr>
          <w:rFonts w:asciiTheme="minorHAnsi" w:hAnsiTheme="minorHAnsi" w:cs="Arial"/>
        </w:rPr>
        <w:t xml:space="preserve"> iz 8. a razreda, ki je osvojila bronasto priznanje, za kar ji iskreno čestitamo.</w:t>
      </w:r>
    </w:p>
    <w:p w:rsidR="0049609B" w:rsidRDefault="0049609B" w:rsidP="0049609B">
      <w:pPr>
        <w:spacing w:line="360" w:lineRule="exact"/>
        <w:rPr>
          <w:rFonts w:asciiTheme="minorHAnsi" w:hAnsiTheme="minorHAnsi" w:cs="Arial"/>
        </w:rPr>
      </w:pPr>
    </w:p>
    <w:p w:rsidR="0049609B" w:rsidRPr="0049609B" w:rsidRDefault="0049609B" w:rsidP="0049609B">
      <w:pPr>
        <w:spacing w:line="360" w:lineRule="exac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m</w:t>
      </w:r>
      <w:bookmarkStart w:id="0" w:name="_GoBack"/>
      <w:bookmarkEnd w:id="0"/>
      <w:r>
        <w:rPr>
          <w:rFonts w:asciiTheme="minorHAnsi" w:hAnsiTheme="minorHAnsi" w:cs="Arial"/>
        </w:rPr>
        <w:t xml:space="preserve">entorica: Tea Rotovnik, univ. dipl. </w:t>
      </w:r>
      <w:proofErr w:type="spellStart"/>
      <w:r>
        <w:rPr>
          <w:rFonts w:asciiTheme="minorHAnsi" w:hAnsiTheme="minorHAnsi" w:cs="Arial"/>
        </w:rPr>
        <w:t>geo</w:t>
      </w:r>
      <w:proofErr w:type="spellEnd"/>
    </w:p>
    <w:p w:rsidR="0049609B" w:rsidRPr="00CD5F52" w:rsidRDefault="0049609B" w:rsidP="0049609B">
      <w:pPr>
        <w:spacing w:line="360" w:lineRule="exact"/>
        <w:rPr>
          <w:rFonts w:ascii="Cambria" w:hAnsi="Cambria"/>
          <w:sz w:val="22"/>
          <w:szCs w:val="22"/>
        </w:rPr>
      </w:pPr>
    </w:p>
    <w:p w:rsidR="0049609B" w:rsidRDefault="0049609B" w:rsidP="0049609B">
      <w:pPr>
        <w:spacing w:line="360" w:lineRule="exact"/>
        <w:ind w:left="360"/>
        <w:rPr>
          <w:rFonts w:ascii="Cambria" w:hAnsi="Cambria"/>
          <w:i/>
          <w:sz w:val="22"/>
          <w:szCs w:val="22"/>
        </w:rPr>
      </w:pPr>
    </w:p>
    <w:p w:rsidR="0049609B" w:rsidRDefault="0049609B" w:rsidP="0049609B">
      <w:pPr>
        <w:tabs>
          <w:tab w:val="num" w:pos="720"/>
        </w:tabs>
        <w:spacing w:line="360" w:lineRule="exact"/>
        <w:rPr>
          <w:rFonts w:ascii="Cambria" w:hAnsi="Cambria"/>
          <w:sz w:val="22"/>
          <w:szCs w:val="22"/>
        </w:rPr>
      </w:pPr>
    </w:p>
    <w:p w:rsidR="0049609B" w:rsidRDefault="0049609B" w:rsidP="0049609B">
      <w:pPr>
        <w:tabs>
          <w:tab w:val="num" w:pos="720"/>
        </w:tabs>
        <w:spacing w:line="360" w:lineRule="exact"/>
        <w:rPr>
          <w:rFonts w:ascii="Cambria" w:hAnsi="Cambria"/>
          <w:sz w:val="22"/>
          <w:szCs w:val="22"/>
        </w:rPr>
      </w:pPr>
    </w:p>
    <w:p w:rsidR="0049609B" w:rsidRDefault="0049609B" w:rsidP="0049609B">
      <w:pPr>
        <w:tabs>
          <w:tab w:val="num" w:pos="720"/>
        </w:tabs>
        <w:spacing w:line="360" w:lineRule="exact"/>
        <w:rPr>
          <w:rFonts w:ascii="Cambria" w:hAnsi="Cambria"/>
          <w:sz w:val="22"/>
          <w:szCs w:val="22"/>
        </w:rPr>
      </w:pPr>
    </w:p>
    <w:p w:rsidR="0049609B" w:rsidRDefault="0049609B" w:rsidP="0049609B">
      <w:pPr>
        <w:tabs>
          <w:tab w:val="num" w:pos="720"/>
        </w:tabs>
        <w:spacing w:line="360" w:lineRule="exact"/>
        <w:rPr>
          <w:rFonts w:ascii="Cambria" w:hAnsi="Cambria"/>
          <w:sz w:val="22"/>
          <w:szCs w:val="22"/>
        </w:rPr>
      </w:pPr>
    </w:p>
    <w:p w:rsidR="0049609B" w:rsidRDefault="0049609B" w:rsidP="0049609B">
      <w:pPr>
        <w:tabs>
          <w:tab w:val="num" w:pos="720"/>
        </w:tabs>
        <w:spacing w:line="360" w:lineRule="exact"/>
        <w:rPr>
          <w:rFonts w:ascii="Cambria" w:hAnsi="Cambria"/>
          <w:sz w:val="22"/>
          <w:szCs w:val="22"/>
        </w:rPr>
      </w:pPr>
    </w:p>
    <w:p w:rsidR="0049609B" w:rsidRDefault="0049609B" w:rsidP="0049609B">
      <w:pPr>
        <w:tabs>
          <w:tab w:val="num" w:pos="720"/>
        </w:tabs>
        <w:spacing w:line="360" w:lineRule="exact"/>
        <w:rPr>
          <w:rFonts w:ascii="Cambria" w:hAnsi="Cambria"/>
          <w:sz w:val="22"/>
          <w:szCs w:val="22"/>
        </w:rPr>
      </w:pPr>
    </w:p>
    <w:p w:rsidR="0049609B" w:rsidRDefault="0049609B" w:rsidP="0049609B">
      <w:pPr>
        <w:tabs>
          <w:tab w:val="num" w:pos="720"/>
        </w:tabs>
        <w:spacing w:line="360" w:lineRule="exact"/>
        <w:ind w:left="720"/>
        <w:rPr>
          <w:rFonts w:ascii="Cambria" w:hAnsi="Cambria"/>
          <w:sz w:val="22"/>
          <w:szCs w:val="22"/>
        </w:rPr>
      </w:pPr>
    </w:p>
    <w:p w:rsidR="0049609B" w:rsidRDefault="0049609B" w:rsidP="0049609B">
      <w:pPr>
        <w:tabs>
          <w:tab w:val="num" w:pos="720"/>
        </w:tabs>
        <w:spacing w:line="360" w:lineRule="exact"/>
        <w:ind w:left="720"/>
        <w:rPr>
          <w:rFonts w:ascii="Cambria" w:hAnsi="Cambria"/>
          <w:sz w:val="22"/>
          <w:szCs w:val="22"/>
        </w:rPr>
      </w:pPr>
    </w:p>
    <w:p w:rsidR="0049609B" w:rsidRDefault="0049609B" w:rsidP="0049609B">
      <w:pPr>
        <w:tabs>
          <w:tab w:val="num" w:pos="720"/>
        </w:tabs>
        <w:spacing w:line="360" w:lineRule="exact"/>
        <w:ind w:left="720"/>
        <w:rPr>
          <w:rFonts w:ascii="Cambria" w:hAnsi="Cambria"/>
          <w:sz w:val="22"/>
          <w:szCs w:val="22"/>
        </w:rPr>
      </w:pPr>
    </w:p>
    <w:p w:rsidR="0049609B" w:rsidRDefault="0049609B" w:rsidP="0049609B">
      <w:pPr>
        <w:tabs>
          <w:tab w:val="num" w:pos="720"/>
        </w:tabs>
        <w:spacing w:line="360" w:lineRule="exact"/>
        <w:ind w:left="720"/>
        <w:rPr>
          <w:rFonts w:ascii="Cambria" w:hAnsi="Cambria"/>
          <w:sz w:val="22"/>
          <w:szCs w:val="22"/>
        </w:rPr>
      </w:pPr>
    </w:p>
    <w:p w:rsidR="0049609B" w:rsidRDefault="0049609B" w:rsidP="0049609B">
      <w:pPr>
        <w:tabs>
          <w:tab w:val="num" w:pos="720"/>
        </w:tabs>
        <w:spacing w:line="360" w:lineRule="exact"/>
        <w:ind w:left="720"/>
        <w:rPr>
          <w:rFonts w:ascii="Cambria" w:hAnsi="Cambria"/>
          <w:sz w:val="22"/>
          <w:szCs w:val="22"/>
        </w:rPr>
      </w:pPr>
    </w:p>
    <w:p w:rsidR="0049609B" w:rsidRPr="00E354E0" w:rsidRDefault="0049609B" w:rsidP="0049609B"/>
    <w:p w:rsidR="008126FC" w:rsidRDefault="008126FC"/>
    <w:sectPr w:rsidR="008126FC" w:rsidSect="00AE32DA">
      <w:headerReference w:type="first" r:id="rId5"/>
      <w:pgSz w:w="11906" w:h="16838"/>
      <w:pgMar w:top="1304" w:right="1418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614"/>
      <w:gridCol w:w="5032"/>
    </w:tblGrid>
    <w:tr w:rsidR="00AE32DA" w:rsidTr="00492AC7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:rsidR="00AE32DA" w:rsidRDefault="0049609B" w:rsidP="00AA0B29">
          <w:r>
            <w:rPr>
              <w:noProof/>
            </w:rPr>
            <w:drawing>
              <wp:inline distT="0" distB="0" distL="0" distR="0" wp14:anchorId="7C310CD3" wp14:editId="00C5FA42">
                <wp:extent cx="1114425" cy="1143000"/>
                <wp:effectExtent l="0" t="0" r="9525" b="0"/>
                <wp:docPr id="7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tcBorders>
            <w:bottom w:val="thickThinSmallGap" w:sz="24" w:space="0" w:color="99CC00"/>
          </w:tcBorders>
        </w:tcPr>
        <w:p w:rsidR="00AE32DA" w:rsidRDefault="0049609B" w:rsidP="00AA0B29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:rsidR="00AE32DA" w:rsidRDefault="0049609B" w:rsidP="00AA0B29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5032" w:type="dxa"/>
          <w:vMerge w:val="restart"/>
        </w:tcPr>
        <w:p w:rsidR="00AE32DA" w:rsidRPr="007A0CAF" w:rsidRDefault="0049609B" w:rsidP="00AA0B29">
          <w:pPr>
            <w:rPr>
              <w:rFonts w:ascii="Bookman Old Style" w:hAnsi="Bookman Old Style"/>
            </w:rPr>
          </w:pPr>
          <w:r>
            <w:rPr>
              <w:noProof/>
            </w:rPr>
            <w:t xml:space="preserve">                </w:t>
          </w:r>
          <w:r>
            <w:rPr>
              <w:noProof/>
            </w:rPr>
            <w:drawing>
              <wp:inline distT="0" distB="0" distL="0" distR="0" wp14:anchorId="461E7657" wp14:editId="19AEC292">
                <wp:extent cx="716915" cy="675822"/>
                <wp:effectExtent l="0" t="0" r="6985" b="0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220" cy="67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</w:rPr>
            <w:drawing>
              <wp:inline distT="0" distB="0" distL="0" distR="0" wp14:anchorId="606B2D9C" wp14:editId="0AC199F5">
                <wp:extent cx="711378" cy="678180"/>
                <wp:effectExtent l="0" t="0" r="0" b="762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5 (1)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278" cy="685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03C0F24" wp14:editId="5B1DA853">
                <wp:extent cx="632460" cy="677000"/>
                <wp:effectExtent l="0" t="0" r="0" b="889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593" cy="68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32DA" w:rsidTr="00492AC7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AE32DA" w:rsidRDefault="0049609B" w:rsidP="00AA0B29">
          <w:pPr>
            <w:rPr>
              <w:sz w:val="18"/>
            </w:rPr>
          </w:pPr>
        </w:p>
      </w:tc>
      <w:tc>
        <w:tcPr>
          <w:tcW w:w="3614" w:type="dxa"/>
        </w:tcPr>
        <w:p w:rsidR="00AE32DA" w:rsidRDefault="0049609B" w:rsidP="00AA0B29">
          <w:pPr>
            <w:rPr>
              <w:rFonts w:ascii="Bookman Old Style" w:hAnsi="Bookman Old Style"/>
              <w:sz w:val="12"/>
            </w:rPr>
          </w:pPr>
        </w:p>
      </w:tc>
      <w:tc>
        <w:tcPr>
          <w:tcW w:w="5032" w:type="dxa"/>
          <w:vMerge/>
        </w:tcPr>
        <w:p w:rsidR="00AE32DA" w:rsidRDefault="0049609B" w:rsidP="00AA0B29">
          <w:pPr>
            <w:pStyle w:val="Naslov3"/>
            <w:rPr>
              <w:sz w:val="12"/>
            </w:rPr>
          </w:pPr>
        </w:p>
      </w:tc>
    </w:tr>
    <w:tr w:rsidR="00492AC7" w:rsidTr="00492AC7">
      <w:trPr>
        <w:cantSplit/>
        <w:trHeight w:val="279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492AC7" w:rsidRDefault="0049609B" w:rsidP="00492AC7"/>
      </w:tc>
      <w:tc>
        <w:tcPr>
          <w:tcW w:w="3614" w:type="dxa"/>
          <w:vMerge w:val="restart"/>
          <w:tcBorders>
            <w:bottom w:val="single" w:sz="4" w:space="0" w:color="auto"/>
          </w:tcBorders>
        </w:tcPr>
        <w:p w:rsidR="00492AC7" w:rsidRDefault="0049609B" w:rsidP="00492AC7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:rsidR="00492AC7" w:rsidRPr="00FD7C04" w:rsidRDefault="0049609B" w:rsidP="00492AC7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TEL. 02/8704140 </w:t>
          </w:r>
          <w:r w:rsidRPr="00FD7C04">
            <w:rPr>
              <w:sz w:val="16"/>
              <w:szCs w:val="16"/>
            </w:rPr>
            <w:t xml:space="preserve">  FAX 02/8704150</w:t>
          </w:r>
        </w:p>
        <w:p w:rsidR="00492AC7" w:rsidRPr="00FD7C04" w:rsidRDefault="0049609B" w:rsidP="00492AC7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5" w:history="1">
            <w:r w:rsidRPr="002C37FE">
              <w:rPr>
                <w:rStyle w:val="Hiperpovezava"/>
                <w:i/>
                <w:iCs/>
                <w:sz w:val="16"/>
                <w:szCs w:val="16"/>
              </w:rPr>
              <w:t>tajnistvo@os-crna.si</w:t>
            </w:r>
          </w:hyperlink>
        </w:p>
        <w:p w:rsidR="00492AC7" w:rsidRPr="00FD7C04" w:rsidRDefault="0049609B" w:rsidP="00492AC7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5032" w:type="dxa"/>
          <w:vMerge/>
        </w:tcPr>
        <w:p w:rsidR="00492AC7" w:rsidRDefault="0049609B" w:rsidP="00492AC7">
          <w:pPr>
            <w:pStyle w:val="Naslov3"/>
            <w:rPr>
              <w:rFonts w:ascii="Times New Roman" w:hAnsi="Times New Roman"/>
            </w:rPr>
          </w:pPr>
        </w:p>
      </w:tc>
    </w:tr>
    <w:tr w:rsidR="00492AC7" w:rsidTr="00492AC7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492AC7" w:rsidRDefault="0049609B" w:rsidP="00492AC7"/>
      </w:tc>
      <w:tc>
        <w:tcPr>
          <w:tcW w:w="3614" w:type="dxa"/>
          <w:vMerge/>
          <w:tcBorders>
            <w:top w:val="single" w:sz="4" w:space="0" w:color="auto"/>
            <w:bottom w:val="single" w:sz="4" w:space="0" w:color="auto"/>
          </w:tcBorders>
        </w:tcPr>
        <w:p w:rsidR="00492AC7" w:rsidRDefault="0049609B" w:rsidP="00492AC7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5032" w:type="dxa"/>
          <w:tcBorders>
            <w:bottom w:val="single" w:sz="4" w:space="0" w:color="auto"/>
          </w:tcBorders>
          <w:vAlign w:val="center"/>
        </w:tcPr>
        <w:p w:rsidR="00492AC7" w:rsidRPr="00FD7C04" w:rsidRDefault="0049609B" w:rsidP="00492AC7">
          <w:pPr>
            <w:jc w:val="center"/>
          </w:pPr>
          <w:r w:rsidRPr="00446307">
            <w:rPr>
              <w:noProof/>
            </w:rPr>
            <w:drawing>
              <wp:inline distT="0" distB="0" distL="0" distR="0" wp14:anchorId="1BCF6699" wp14:editId="7E9FCB61">
                <wp:extent cx="2543175" cy="295275"/>
                <wp:effectExtent l="0" t="0" r="9525" b="9525"/>
                <wp:docPr id="6" name="Slika 4" descr="http://www.jskd.si/kulsola/inc/kulturna-so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http://www.jskd.si/kulsola/inc/kulturna-so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32DA" w:rsidRDefault="0049609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0AA7"/>
    <w:multiLevelType w:val="hybridMultilevel"/>
    <w:tmpl w:val="CB5654DC"/>
    <w:lvl w:ilvl="0" w:tplc="0424000F">
      <w:start w:val="1"/>
      <w:numFmt w:val="decimal"/>
      <w:lvlText w:val="%1."/>
      <w:lvlJc w:val="left"/>
      <w:pPr>
        <w:tabs>
          <w:tab w:val="num" w:pos="-579"/>
        </w:tabs>
        <w:ind w:left="-579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9B"/>
    <w:rsid w:val="0049609B"/>
    <w:rsid w:val="0081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E976"/>
  <w15:chartTrackingRefBased/>
  <w15:docId w15:val="{4671763E-F85A-4736-B1F4-8EFAA096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609B"/>
    <w:pPr>
      <w:spacing w:after="0" w:line="240" w:lineRule="auto"/>
    </w:pPr>
    <w:rPr>
      <w:rFonts w:ascii="Antique Olive" w:eastAsia="Times New Roman" w:hAnsi="Antique Olive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49609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qFormat/>
    <w:rsid w:val="004960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49609B"/>
    <w:rPr>
      <w:rFonts w:ascii="Antique Olive" w:eastAsia="Times New Roman" w:hAnsi="Antique Olive" w:cs="Times New Roman"/>
      <w:b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49609B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styleId="Hiperpovezava">
    <w:name w:val="Hyperlink"/>
    <w:rsid w:val="0049609B"/>
    <w:rPr>
      <w:color w:val="0000FF"/>
      <w:u w:val="single"/>
    </w:rPr>
  </w:style>
  <w:style w:type="paragraph" w:styleId="Glava">
    <w:name w:val="header"/>
    <w:basedOn w:val="Navaden"/>
    <w:link w:val="GlavaZnak"/>
    <w:rsid w:val="0049609B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rsid w:val="0049609B"/>
    <w:rPr>
      <w:rFonts w:ascii="Antique Olive" w:eastAsia="Times New Roman" w:hAnsi="Antique Olive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72"/>
    <w:qFormat/>
    <w:rsid w:val="00496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5.png"/><Relationship Id="rId5" Type="http://schemas.openxmlformats.org/officeDocument/2006/relationships/hyperlink" Target="mailto:tajnistvo@os-crna.si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1</cp:revision>
  <dcterms:created xsi:type="dcterms:W3CDTF">2024-01-29T16:29:00Z</dcterms:created>
  <dcterms:modified xsi:type="dcterms:W3CDTF">2024-01-29T16:34:00Z</dcterms:modified>
</cp:coreProperties>
</file>